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0B69A" w14:textId="77777777" w:rsidR="007D252D" w:rsidRDefault="009C63AE">
      <w:pPr>
        <w:spacing w:before="75" w:line="263" w:lineRule="exact"/>
        <w:ind w:right="231"/>
        <w:jc w:val="center"/>
        <w:rPr>
          <w:b/>
          <w:sz w:val="24"/>
        </w:rPr>
      </w:pPr>
      <w:bookmarkStart w:id="0" w:name="_GoBack"/>
      <w:bookmarkEnd w:id="0"/>
      <w:r>
        <w:rPr>
          <w:b/>
          <w:noProof/>
          <w:sz w:val="24"/>
          <w:lang w:val="en-US" w:bidi="he-IL"/>
        </w:rPr>
        <w:drawing>
          <wp:anchor distT="0" distB="0" distL="0" distR="0" simplePos="0" relativeHeight="15728640" behindDoc="0" locked="0" layoutInCell="1" allowOverlap="1" wp14:anchorId="02D52735" wp14:editId="464DD6EC">
            <wp:simplePos x="0" y="0"/>
            <wp:positionH relativeFrom="page">
              <wp:posOffset>5807075</wp:posOffset>
            </wp:positionH>
            <wp:positionV relativeFrom="paragraph">
              <wp:posOffset>81280</wp:posOffset>
            </wp:positionV>
            <wp:extent cx="897001" cy="89852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897001" cy="898525"/>
                    </a:xfrm>
                    <a:prstGeom prst="rect">
                      <a:avLst/>
                    </a:prstGeom>
                  </pic:spPr>
                </pic:pic>
              </a:graphicData>
            </a:graphic>
          </wp:anchor>
        </w:drawing>
      </w:r>
      <w:r>
        <w:rPr>
          <w:b/>
          <w:color w:val="00ACEB"/>
          <w:spacing w:val="-2"/>
          <w:sz w:val="24"/>
        </w:rPr>
        <w:t>REPUBLIQUE</w:t>
      </w:r>
      <w:r>
        <w:rPr>
          <w:b/>
          <w:color w:val="00ACEB"/>
          <w:spacing w:val="-18"/>
          <w:sz w:val="24"/>
        </w:rPr>
        <w:t xml:space="preserve"> </w:t>
      </w:r>
      <w:r>
        <w:rPr>
          <w:b/>
          <w:color w:val="00ACEB"/>
          <w:spacing w:val="-2"/>
          <w:sz w:val="24"/>
        </w:rPr>
        <w:t>DEMOCRATIQUE</w:t>
      </w:r>
      <w:r>
        <w:rPr>
          <w:b/>
          <w:color w:val="00ACEB"/>
          <w:spacing w:val="-13"/>
          <w:sz w:val="24"/>
        </w:rPr>
        <w:t xml:space="preserve"> </w:t>
      </w:r>
      <w:r>
        <w:rPr>
          <w:b/>
          <w:color w:val="00ACEB"/>
          <w:spacing w:val="-2"/>
          <w:sz w:val="24"/>
        </w:rPr>
        <w:t>DU</w:t>
      </w:r>
      <w:r>
        <w:rPr>
          <w:b/>
          <w:color w:val="00ACEB"/>
          <w:spacing w:val="-9"/>
          <w:sz w:val="24"/>
        </w:rPr>
        <w:t xml:space="preserve"> </w:t>
      </w:r>
      <w:r>
        <w:rPr>
          <w:b/>
          <w:color w:val="00ACEB"/>
          <w:spacing w:val="-4"/>
          <w:sz w:val="24"/>
        </w:rPr>
        <w:t>CONGO</w:t>
      </w:r>
    </w:p>
    <w:p w14:paraId="779A1F0A" w14:textId="77777777" w:rsidR="007D252D" w:rsidRDefault="009C63AE">
      <w:pPr>
        <w:pStyle w:val="Title"/>
        <w:ind w:right="322"/>
      </w:pPr>
      <w:r>
        <w:rPr>
          <w:noProof/>
          <w:lang w:val="en-US" w:bidi="he-IL"/>
        </w:rPr>
        <w:drawing>
          <wp:anchor distT="0" distB="0" distL="0" distR="0" simplePos="0" relativeHeight="15729152" behindDoc="0" locked="0" layoutInCell="1" allowOverlap="1" wp14:anchorId="333AFE32" wp14:editId="79368234">
            <wp:simplePos x="0" y="0"/>
            <wp:positionH relativeFrom="page">
              <wp:posOffset>981075</wp:posOffset>
            </wp:positionH>
            <wp:positionV relativeFrom="paragraph">
              <wp:posOffset>27921</wp:posOffset>
            </wp:positionV>
            <wp:extent cx="861047" cy="60896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61047" cy="608965"/>
                    </a:xfrm>
                    <a:prstGeom prst="rect">
                      <a:avLst/>
                    </a:prstGeom>
                  </pic:spPr>
                </pic:pic>
              </a:graphicData>
            </a:graphic>
          </wp:anchor>
        </w:drawing>
      </w:r>
      <w:r>
        <w:rPr>
          <w:color w:val="FF0000"/>
          <w:spacing w:val="-8"/>
        </w:rPr>
        <w:t>SOCIETE</w:t>
      </w:r>
      <w:r>
        <w:rPr>
          <w:color w:val="FF0000"/>
          <w:spacing w:val="-29"/>
        </w:rPr>
        <w:t xml:space="preserve"> </w:t>
      </w:r>
      <w:r>
        <w:rPr>
          <w:color w:val="FF0000"/>
          <w:spacing w:val="-8"/>
        </w:rPr>
        <w:t>CIVILE</w:t>
      </w:r>
      <w:r>
        <w:rPr>
          <w:color w:val="FF0000"/>
          <w:spacing w:val="-19"/>
        </w:rPr>
        <w:t xml:space="preserve"> </w:t>
      </w:r>
      <w:r>
        <w:rPr>
          <w:color w:val="FF0000"/>
          <w:spacing w:val="-8"/>
        </w:rPr>
        <w:t>DU</w:t>
      </w:r>
      <w:r>
        <w:rPr>
          <w:color w:val="FF0000"/>
          <w:spacing w:val="-14"/>
        </w:rPr>
        <w:t xml:space="preserve"> </w:t>
      </w:r>
      <w:r>
        <w:rPr>
          <w:color w:val="FF0000"/>
          <w:spacing w:val="-8"/>
        </w:rPr>
        <w:t>CONGO</w:t>
      </w:r>
    </w:p>
    <w:p w14:paraId="6EA5AE74" w14:textId="77777777" w:rsidR="007D252D" w:rsidRDefault="009C63AE">
      <w:pPr>
        <w:pStyle w:val="Title"/>
        <w:spacing w:line="500" w:lineRule="exact"/>
      </w:pPr>
      <w:r>
        <w:rPr>
          <w:spacing w:val="-6"/>
        </w:rPr>
        <w:t>«</w:t>
      </w:r>
      <w:r>
        <w:rPr>
          <w:spacing w:val="-30"/>
        </w:rPr>
        <w:t xml:space="preserve"> </w:t>
      </w:r>
      <w:r>
        <w:rPr>
          <w:spacing w:val="-6"/>
        </w:rPr>
        <w:t>SOCICO</w:t>
      </w:r>
      <w:r>
        <w:rPr>
          <w:spacing w:val="-25"/>
        </w:rPr>
        <w:t xml:space="preserve"> </w:t>
      </w:r>
      <w:r>
        <w:rPr>
          <w:spacing w:val="-10"/>
        </w:rPr>
        <w:t>»</w:t>
      </w:r>
    </w:p>
    <w:p w14:paraId="652280AA" w14:textId="77777777" w:rsidR="007D252D" w:rsidRDefault="009C63AE">
      <w:pPr>
        <w:spacing w:line="321" w:lineRule="exact"/>
        <w:ind w:right="310"/>
        <w:jc w:val="center"/>
        <w:rPr>
          <w:b/>
          <w:sz w:val="28"/>
        </w:rPr>
      </w:pPr>
      <w:r>
        <w:rPr>
          <w:b/>
          <w:color w:val="00ACEB"/>
          <w:spacing w:val="-7"/>
          <w:sz w:val="28"/>
        </w:rPr>
        <w:t>COORDINATION</w:t>
      </w:r>
      <w:r>
        <w:rPr>
          <w:b/>
          <w:color w:val="00ACEB"/>
          <w:spacing w:val="3"/>
          <w:sz w:val="28"/>
        </w:rPr>
        <w:t xml:space="preserve"> </w:t>
      </w:r>
      <w:r>
        <w:rPr>
          <w:b/>
          <w:color w:val="00ACEB"/>
          <w:spacing w:val="-2"/>
          <w:sz w:val="28"/>
        </w:rPr>
        <w:t>NATIONALE</w:t>
      </w:r>
    </w:p>
    <w:p w14:paraId="77AEE294" w14:textId="77777777" w:rsidR="007D252D" w:rsidRDefault="009C63AE">
      <w:pPr>
        <w:tabs>
          <w:tab w:val="left" w:pos="2030"/>
          <w:tab w:val="left" w:pos="8850"/>
        </w:tabs>
        <w:spacing w:before="29"/>
        <w:ind w:right="276"/>
        <w:jc w:val="center"/>
      </w:pPr>
      <w:r>
        <w:rPr>
          <w:u w:val="double"/>
        </w:rPr>
        <w:tab/>
      </w:r>
      <w:r>
        <w:rPr>
          <w:spacing w:val="-8"/>
          <w:u w:val="double"/>
        </w:rPr>
        <w:t>Enregistre´</w:t>
      </w:r>
      <w:r>
        <w:rPr>
          <w:spacing w:val="14"/>
          <w:u w:val="double"/>
        </w:rPr>
        <w:t xml:space="preserve"> </w:t>
      </w:r>
      <w:proofErr w:type="spellStart"/>
      <w:r>
        <w:rPr>
          <w:spacing w:val="-8"/>
          <w:u w:val="double"/>
        </w:rPr>
        <w:t>sousréf</w:t>
      </w:r>
      <w:proofErr w:type="spellEnd"/>
      <w:r>
        <w:rPr>
          <w:spacing w:val="-8"/>
          <w:u w:val="double"/>
        </w:rPr>
        <w:t>.</w:t>
      </w:r>
      <w:r>
        <w:rPr>
          <w:spacing w:val="1"/>
          <w:u w:val="double"/>
        </w:rPr>
        <w:t xml:space="preserve"> </w:t>
      </w:r>
      <w:r>
        <w:rPr>
          <w:spacing w:val="-8"/>
          <w:u w:val="double"/>
        </w:rPr>
        <w:t>F.92/3787Ministère</w:t>
      </w:r>
      <w:r>
        <w:rPr>
          <w:spacing w:val="-9"/>
          <w:u w:val="double"/>
        </w:rPr>
        <w:t xml:space="preserve"> </w:t>
      </w:r>
      <w:r>
        <w:rPr>
          <w:spacing w:val="-8"/>
          <w:u w:val="double"/>
        </w:rPr>
        <w:t>de</w:t>
      </w:r>
      <w:r>
        <w:rPr>
          <w:spacing w:val="-12"/>
          <w:u w:val="double"/>
        </w:rPr>
        <w:t xml:space="preserve"> </w:t>
      </w:r>
      <w:r>
        <w:rPr>
          <w:spacing w:val="-8"/>
          <w:u w:val="double"/>
        </w:rPr>
        <w:t>la</w:t>
      </w:r>
      <w:r>
        <w:rPr>
          <w:spacing w:val="-13"/>
          <w:u w:val="double"/>
        </w:rPr>
        <w:t xml:space="preserve"> </w:t>
      </w:r>
      <w:r>
        <w:rPr>
          <w:spacing w:val="-8"/>
          <w:u w:val="double"/>
        </w:rPr>
        <w:t>Justice</w:t>
      </w:r>
      <w:r>
        <w:rPr>
          <w:u w:val="double"/>
        </w:rPr>
        <w:tab/>
      </w:r>
    </w:p>
    <w:p w14:paraId="637A5F22" w14:textId="5FF67AE7" w:rsidR="007D252D" w:rsidRPr="003F65B9" w:rsidRDefault="009C63AE" w:rsidP="003F65B9">
      <w:pPr>
        <w:spacing w:before="243"/>
        <w:ind w:right="333"/>
        <w:jc w:val="center"/>
        <w:rPr>
          <w:b/>
          <w:spacing w:val="-2"/>
          <w:sz w:val="28"/>
          <w:szCs w:val="28"/>
        </w:rPr>
      </w:pPr>
      <w:r w:rsidRPr="003F65B9">
        <w:rPr>
          <w:b/>
          <w:spacing w:val="-2"/>
          <w:sz w:val="28"/>
          <w:szCs w:val="28"/>
        </w:rPr>
        <w:t>COMMUNIQUE</w:t>
      </w:r>
      <w:r w:rsidRPr="003F65B9">
        <w:rPr>
          <w:b/>
          <w:spacing w:val="-24"/>
          <w:sz w:val="28"/>
          <w:szCs w:val="28"/>
        </w:rPr>
        <w:t xml:space="preserve"> </w:t>
      </w:r>
      <w:r w:rsidRPr="003F65B9">
        <w:rPr>
          <w:b/>
          <w:spacing w:val="-2"/>
          <w:sz w:val="28"/>
          <w:szCs w:val="28"/>
        </w:rPr>
        <w:t>DE</w:t>
      </w:r>
      <w:r w:rsidRPr="003F65B9">
        <w:rPr>
          <w:b/>
          <w:spacing w:val="-18"/>
          <w:sz w:val="28"/>
          <w:szCs w:val="28"/>
        </w:rPr>
        <w:t xml:space="preserve"> </w:t>
      </w:r>
      <w:r w:rsidRPr="003F65B9">
        <w:rPr>
          <w:b/>
          <w:spacing w:val="-2"/>
          <w:sz w:val="28"/>
          <w:szCs w:val="28"/>
        </w:rPr>
        <w:t>PRESSE</w:t>
      </w:r>
      <w:r w:rsidRPr="003F65B9">
        <w:rPr>
          <w:b/>
          <w:spacing w:val="-16"/>
          <w:sz w:val="28"/>
          <w:szCs w:val="28"/>
        </w:rPr>
        <w:t xml:space="preserve"> </w:t>
      </w:r>
      <w:r w:rsidRPr="003F65B9">
        <w:rPr>
          <w:b/>
          <w:spacing w:val="-2"/>
          <w:sz w:val="28"/>
          <w:szCs w:val="28"/>
        </w:rPr>
        <w:t>N°</w:t>
      </w:r>
      <w:r w:rsidRPr="003F65B9">
        <w:rPr>
          <w:b/>
          <w:spacing w:val="-11"/>
          <w:sz w:val="28"/>
          <w:szCs w:val="28"/>
        </w:rPr>
        <w:t xml:space="preserve"> </w:t>
      </w:r>
      <w:r w:rsidRPr="003F65B9">
        <w:rPr>
          <w:b/>
          <w:spacing w:val="-2"/>
          <w:sz w:val="28"/>
          <w:szCs w:val="28"/>
        </w:rPr>
        <w:t>1</w:t>
      </w:r>
      <w:r w:rsidR="00E25B05">
        <w:rPr>
          <w:b/>
          <w:spacing w:val="-2"/>
          <w:sz w:val="28"/>
          <w:szCs w:val="28"/>
        </w:rPr>
        <w:t>3</w:t>
      </w:r>
      <w:r w:rsidRPr="003F65B9">
        <w:rPr>
          <w:b/>
          <w:spacing w:val="-2"/>
          <w:sz w:val="28"/>
          <w:szCs w:val="28"/>
        </w:rPr>
        <w:t>/SOCICO/RDC/202</w:t>
      </w:r>
      <w:r w:rsidR="00E238FF" w:rsidRPr="003F65B9">
        <w:rPr>
          <w:b/>
          <w:spacing w:val="-2"/>
          <w:sz w:val="28"/>
          <w:szCs w:val="28"/>
        </w:rPr>
        <w:t>5</w:t>
      </w:r>
    </w:p>
    <w:p w14:paraId="3ED9E8DD" w14:textId="77777777" w:rsidR="003F65B9" w:rsidRPr="003F65B9" w:rsidRDefault="003F65B9" w:rsidP="003F65B9">
      <w:pPr>
        <w:pStyle w:val="Heading1"/>
        <w:jc w:val="center"/>
        <w:rPr>
          <w:rFonts w:ascii="Times New Roman" w:eastAsia="Times New Roman" w:hAnsi="Times New Roman" w:cs="Times New Roman"/>
          <w:color w:val="000000" w:themeColor="text1"/>
          <w:sz w:val="28"/>
          <w:szCs w:val="28"/>
        </w:rPr>
      </w:pPr>
      <w:r w:rsidRPr="003F65B9">
        <w:rPr>
          <w:rStyle w:val="Strong"/>
          <w:rFonts w:ascii="Times New Roman" w:eastAsia="Times New Roman" w:hAnsi="Times New Roman" w:cs="Times New Roman"/>
          <w:color w:val="000000" w:themeColor="text1"/>
          <w:sz w:val="28"/>
          <w:szCs w:val="28"/>
        </w:rPr>
        <w:t>SOMMET DE LA CIRGL À KINSHASA</w:t>
      </w:r>
    </w:p>
    <w:p w14:paraId="48C731AA" w14:textId="77777777" w:rsidR="003F65B9" w:rsidRDefault="003F65B9" w:rsidP="00E25B05">
      <w:pPr>
        <w:pStyle w:val="NormalWeb"/>
        <w:jc w:val="both"/>
      </w:pPr>
      <w:r>
        <w:t>À l’occasion du Sommet de la Conférence Internationale sur la Région des Grands Lacs (CIRGL) qui s’ouvre ce samedi 15 novembre 2025 à Kinshasa, nous souhaitons la bienvenue aux délégations et rappelons l’importance de ce cadre régional dédié à la paix et à la sécurité. Toutefois, malgré son mandat, la CIRGL peine encore à apporter des résultats concrets aux populations, particulièrement celles de l’Est de la RDC qui continuent de subir les violences armées.</w:t>
      </w:r>
    </w:p>
    <w:p w14:paraId="1CC91642" w14:textId="77777777" w:rsidR="003F65B9" w:rsidRDefault="003F65B9" w:rsidP="00E25B05">
      <w:pPr>
        <w:pStyle w:val="NormalWeb"/>
        <w:jc w:val="both"/>
      </w:pPr>
      <w:r>
        <w:t>Nous encourageons les dirigeants à privilégier le dialogue, les mécanismes diplomatiques et des solutions durables, tout en rejetant tout recours à la force. Le Sommet de Kinshasa devrait également renforcer les efforts engagés dans les cadres de Doha et de Washington en vue de stabiliser durablement la région des Grands Lacs.</w:t>
      </w:r>
    </w:p>
    <w:p w14:paraId="6967B119" w14:textId="77777777" w:rsidR="003F65B9" w:rsidRDefault="003F65B9" w:rsidP="00E25B05">
      <w:pPr>
        <w:pStyle w:val="NormalWeb"/>
        <w:jc w:val="both"/>
      </w:pPr>
      <w:r>
        <w:t xml:space="preserve">Depuis sa création, la CIRGL n’a pas réussi à instaurer une dynamique pacifique réelle entre la RDC et le Rwanda. La répétition de sommets et de résolutions non appliquées suscite des interrogations légitimes auprès des populations. L’absence du Rwanda, acteur central dans la crise, met en lumière les limites </w:t>
      </w:r>
      <w:proofErr w:type="gramStart"/>
      <w:r>
        <w:t>actuelles</w:t>
      </w:r>
      <w:proofErr w:type="gramEnd"/>
      <w:r>
        <w:t xml:space="preserve"> de la CIRGL et les défis persistants pour promouvoir des voies non violentes de résolution des conflits.</w:t>
      </w:r>
    </w:p>
    <w:p w14:paraId="4A020517" w14:textId="77777777" w:rsidR="003F65B9" w:rsidRDefault="003F65B9" w:rsidP="00E25B05">
      <w:pPr>
        <w:pStyle w:val="NormalWeb"/>
        <w:jc w:val="both"/>
      </w:pPr>
      <w:r>
        <w:t>Nous appelons le Sommet à traiter avec sérieux la problématique des réfugiés dans la sous-région, souvent instrumentalisés dans les conflits, notamment à l’Est de la RDC. Nous encourageons également la promotion de dialogues internes, en particulier au Rwanda, afin de permettre le retour sécurisé de milliers de Rwandais vivant en exil. Nous recommandons aux États membres d’organiser un Sommet régional consacré exclusivement à la protection des réfugiés.</w:t>
      </w:r>
    </w:p>
    <w:p w14:paraId="4A8A2A9B" w14:textId="77777777" w:rsidR="003F65B9" w:rsidRDefault="003F65B9" w:rsidP="00E25B05">
      <w:pPr>
        <w:pStyle w:val="NormalWeb"/>
        <w:jc w:val="both"/>
      </w:pPr>
      <w:r>
        <w:t>Enfin, nous interpellons les autorités sur la récente signature des accords de Doha. Leur mise en œuvre reste floue et nécessite davantage de transparence, de garanties et de mécanismes de suivi afin d’éviter qu’ils ne s’ajoutent à la longue liste des engagements non appliqués dans la région.</w:t>
      </w:r>
    </w:p>
    <w:p w14:paraId="2F93A60E" w14:textId="57BD50A0" w:rsidR="007D252D" w:rsidRDefault="007D252D">
      <w:pPr>
        <w:ind w:right="370"/>
        <w:jc w:val="both"/>
        <w:rPr>
          <w:sz w:val="24"/>
        </w:rPr>
      </w:pPr>
    </w:p>
    <w:p w14:paraId="4E563CF4" w14:textId="77777777" w:rsidR="007D252D" w:rsidRDefault="007D252D">
      <w:pPr>
        <w:pStyle w:val="BodyText"/>
        <w:spacing w:before="6"/>
        <w:rPr>
          <w:sz w:val="24"/>
        </w:rPr>
      </w:pPr>
    </w:p>
    <w:p w14:paraId="5D6D3C9F" w14:textId="2156F56A" w:rsidR="007D252D" w:rsidRDefault="009C63AE">
      <w:pPr>
        <w:ind w:left="6239"/>
        <w:rPr>
          <w:sz w:val="26"/>
        </w:rPr>
      </w:pPr>
      <w:r>
        <w:rPr>
          <w:spacing w:val="-2"/>
          <w:sz w:val="26"/>
        </w:rPr>
        <w:t>Fait</w:t>
      </w:r>
      <w:r>
        <w:rPr>
          <w:spacing w:val="-25"/>
          <w:sz w:val="26"/>
        </w:rPr>
        <w:t xml:space="preserve"> </w:t>
      </w:r>
      <w:r>
        <w:rPr>
          <w:spacing w:val="-2"/>
          <w:sz w:val="26"/>
        </w:rPr>
        <w:t>à</w:t>
      </w:r>
      <w:r>
        <w:rPr>
          <w:spacing w:val="-17"/>
          <w:sz w:val="26"/>
        </w:rPr>
        <w:t xml:space="preserve"> </w:t>
      </w:r>
      <w:r>
        <w:rPr>
          <w:spacing w:val="-2"/>
          <w:sz w:val="26"/>
        </w:rPr>
        <w:t>Kinshasa,</w:t>
      </w:r>
      <w:r>
        <w:rPr>
          <w:spacing w:val="-15"/>
          <w:sz w:val="26"/>
        </w:rPr>
        <w:t xml:space="preserve"> </w:t>
      </w:r>
      <w:r>
        <w:rPr>
          <w:spacing w:val="-2"/>
          <w:sz w:val="26"/>
        </w:rPr>
        <w:t>le</w:t>
      </w:r>
      <w:r>
        <w:rPr>
          <w:spacing w:val="-15"/>
          <w:sz w:val="26"/>
        </w:rPr>
        <w:t xml:space="preserve"> </w:t>
      </w:r>
      <w:r w:rsidR="00E25B05">
        <w:rPr>
          <w:spacing w:val="-2"/>
          <w:sz w:val="26"/>
        </w:rPr>
        <w:t xml:space="preserve">15 </w:t>
      </w:r>
      <w:r>
        <w:rPr>
          <w:spacing w:val="-2"/>
          <w:sz w:val="26"/>
        </w:rPr>
        <w:t>Novembre</w:t>
      </w:r>
      <w:r>
        <w:rPr>
          <w:spacing w:val="-14"/>
          <w:sz w:val="26"/>
        </w:rPr>
        <w:t xml:space="preserve"> </w:t>
      </w:r>
      <w:r>
        <w:rPr>
          <w:spacing w:val="-4"/>
          <w:sz w:val="26"/>
        </w:rPr>
        <w:t>2025</w:t>
      </w:r>
    </w:p>
    <w:p w14:paraId="42BB93C0" w14:textId="77777777" w:rsidR="007D252D" w:rsidRDefault="007D252D">
      <w:pPr>
        <w:pStyle w:val="BodyText"/>
        <w:spacing w:before="0"/>
        <w:rPr>
          <w:sz w:val="26"/>
        </w:rPr>
      </w:pPr>
    </w:p>
    <w:p w14:paraId="31200D7C" w14:textId="77777777" w:rsidR="007D252D" w:rsidRDefault="007D252D">
      <w:pPr>
        <w:pStyle w:val="BodyText"/>
        <w:spacing w:before="32"/>
        <w:rPr>
          <w:sz w:val="26"/>
        </w:rPr>
      </w:pPr>
    </w:p>
    <w:p w14:paraId="35B214A1" w14:textId="77777777" w:rsidR="007D252D" w:rsidRDefault="009C63AE">
      <w:pPr>
        <w:spacing w:line="434" w:lineRule="auto"/>
        <w:ind w:left="5014" w:right="140"/>
        <w:jc w:val="center"/>
        <w:rPr>
          <w:b/>
          <w:sz w:val="26"/>
        </w:rPr>
      </w:pPr>
      <w:r>
        <w:rPr>
          <w:b/>
          <w:spacing w:val="-4"/>
          <w:sz w:val="26"/>
        </w:rPr>
        <w:t>Pour</w:t>
      </w:r>
      <w:r>
        <w:rPr>
          <w:b/>
          <w:spacing w:val="-19"/>
          <w:sz w:val="26"/>
        </w:rPr>
        <w:t xml:space="preserve"> </w:t>
      </w:r>
      <w:r>
        <w:rPr>
          <w:b/>
          <w:spacing w:val="-4"/>
          <w:sz w:val="26"/>
        </w:rPr>
        <w:t>La</w:t>
      </w:r>
      <w:r>
        <w:rPr>
          <w:b/>
          <w:spacing w:val="-20"/>
          <w:sz w:val="26"/>
        </w:rPr>
        <w:t xml:space="preserve"> </w:t>
      </w:r>
      <w:r>
        <w:rPr>
          <w:b/>
          <w:spacing w:val="-4"/>
          <w:sz w:val="26"/>
        </w:rPr>
        <w:t>Coordination</w:t>
      </w:r>
      <w:r>
        <w:rPr>
          <w:b/>
          <w:spacing w:val="-15"/>
          <w:sz w:val="26"/>
        </w:rPr>
        <w:t xml:space="preserve"> </w:t>
      </w:r>
      <w:r>
        <w:rPr>
          <w:b/>
          <w:spacing w:val="-4"/>
          <w:sz w:val="26"/>
        </w:rPr>
        <w:t>Nationale</w:t>
      </w:r>
      <w:r>
        <w:rPr>
          <w:b/>
          <w:spacing w:val="-14"/>
          <w:sz w:val="26"/>
        </w:rPr>
        <w:t xml:space="preserve"> </w:t>
      </w:r>
      <w:r>
        <w:rPr>
          <w:b/>
          <w:spacing w:val="-4"/>
          <w:sz w:val="26"/>
        </w:rPr>
        <w:t>de</w:t>
      </w:r>
      <w:r>
        <w:rPr>
          <w:b/>
          <w:spacing w:val="-20"/>
          <w:sz w:val="26"/>
        </w:rPr>
        <w:t xml:space="preserve"> </w:t>
      </w:r>
      <w:r>
        <w:rPr>
          <w:b/>
          <w:spacing w:val="-4"/>
          <w:sz w:val="26"/>
        </w:rPr>
        <w:t>la</w:t>
      </w:r>
      <w:r>
        <w:rPr>
          <w:b/>
          <w:spacing w:val="-15"/>
          <w:sz w:val="26"/>
        </w:rPr>
        <w:t xml:space="preserve"> </w:t>
      </w:r>
      <w:r>
        <w:rPr>
          <w:b/>
          <w:spacing w:val="-4"/>
          <w:sz w:val="26"/>
        </w:rPr>
        <w:t xml:space="preserve">SOCICO </w:t>
      </w:r>
      <w:r>
        <w:rPr>
          <w:b/>
          <w:sz w:val="26"/>
        </w:rPr>
        <w:t>Le Président National</w:t>
      </w:r>
    </w:p>
    <w:p w14:paraId="0BCE4260" w14:textId="77777777" w:rsidR="007D252D" w:rsidRDefault="009C63AE">
      <w:pPr>
        <w:spacing w:line="285" w:lineRule="exact"/>
        <w:ind w:left="4869"/>
        <w:jc w:val="center"/>
        <w:rPr>
          <w:b/>
          <w:sz w:val="26"/>
        </w:rPr>
      </w:pPr>
      <w:r>
        <w:rPr>
          <w:b/>
          <w:spacing w:val="-7"/>
          <w:sz w:val="26"/>
        </w:rPr>
        <w:t>Pontien</w:t>
      </w:r>
      <w:r>
        <w:rPr>
          <w:b/>
          <w:spacing w:val="-5"/>
          <w:sz w:val="26"/>
        </w:rPr>
        <w:t xml:space="preserve"> </w:t>
      </w:r>
      <w:r>
        <w:rPr>
          <w:b/>
          <w:spacing w:val="-2"/>
          <w:sz w:val="26"/>
        </w:rPr>
        <w:t>NYEMBO</w:t>
      </w:r>
    </w:p>
    <w:sectPr w:rsidR="007D252D">
      <w:footerReference w:type="default" r:id="rId8"/>
      <w:type w:val="continuous"/>
      <w:pgSz w:w="12240" w:h="15840"/>
      <w:pgMar w:top="440" w:right="720" w:bottom="1020" w:left="1080" w:header="0" w:footer="8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DA173" w14:textId="77777777" w:rsidR="004B772B" w:rsidRDefault="004B772B">
      <w:r>
        <w:separator/>
      </w:r>
    </w:p>
  </w:endnote>
  <w:endnote w:type="continuationSeparator" w:id="0">
    <w:p w14:paraId="2569246F" w14:textId="77777777" w:rsidR="004B772B" w:rsidRDefault="004B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2AEDC" w14:textId="77777777" w:rsidR="007D252D" w:rsidRDefault="009C63AE">
    <w:pPr>
      <w:pStyle w:val="BodyText"/>
      <w:spacing w:before="0" w:line="14" w:lineRule="auto"/>
    </w:pPr>
    <w:r>
      <w:rPr>
        <w:noProof/>
        <w:lang w:val="en-US" w:bidi="he-IL"/>
      </w:rPr>
      <mc:AlternateContent>
        <mc:Choice Requires="wps">
          <w:drawing>
            <wp:anchor distT="0" distB="0" distL="0" distR="0" simplePos="0" relativeHeight="487556608" behindDoc="1" locked="0" layoutInCell="1" allowOverlap="1" wp14:anchorId="270C05DF" wp14:editId="134A0A9D">
              <wp:simplePos x="0" y="0"/>
              <wp:positionH relativeFrom="page">
                <wp:posOffset>733425</wp:posOffset>
              </wp:positionH>
              <wp:positionV relativeFrom="page">
                <wp:posOffset>9359901</wp:posOffset>
              </wp:positionV>
              <wp:extent cx="6520180"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0180" cy="7620"/>
                      </a:xfrm>
                      <a:custGeom>
                        <a:avLst/>
                        <a:gdLst/>
                        <a:ahLst/>
                        <a:cxnLst/>
                        <a:rect l="l" t="t" r="r" b="b"/>
                        <a:pathLst>
                          <a:path w="6520180" h="7620">
                            <a:moveTo>
                              <a:pt x="6519672" y="0"/>
                            </a:moveTo>
                            <a:lnTo>
                              <a:pt x="0" y="0"/>
                            </a:lnTo>
                            <a:lnTo>
                              <a:pt x="0" y="7618"/>
                            </a:lnTo>
                            <a:lnTo>
                              <a:pt x="6519672" y="761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059911" id="Graphic 1" o:spid="_x0000_s1026" style="position:absolute;margin-left:57.75pt;margin-top:737pt;width:513.4pt;height:.6pt;z-index:-15759872;visibility:visible;mso-wrap-style:square;mso-wrap-distance-left:0;mso-wrap-distance-top:0;mso-wrap-distance-right:0;mso-wrap-distance-bottom:0;mso-position-horizontal:absolute;mso-position-horizontal-relative:page;mso-position-vertical:absolute;mso-position-vertical-relative:page;v-text-anchor:top" coordsize="6520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" path="m6519672,l,,,7618r6519672,l6519672,xe" fillcolor="black" stroked="f">
              <v:path arrowok="t"/>
              <w10:wrap anchorx="page" anchory="page"/>
            </v:shape>
          </w:pict>
        </mc:Fallback>
      </mc:AlternateContent>
    </w:r>
    <w:r>
      <w:rPr>
        <w:noProof/>
        <w:lang w:val="en-US" w:bidi="he-IL"/>
      </w:rPr>
      <mc:AlternateContent>
        <mc:Choice Requires="wps">
          <w:drawing>
            <wp:anchor distT="0" distB="0" distL="0" distR="0" simplePos="0" relativeHeight="487557120" behindDoc="1" locked="0" layoutInCell="1" allowOverlap="1" wp14:anchorId="1A85F145" wp14:editId="1F859B71">
              <wp:simplePos x="0" y="0"/>
              <wp:positionH relativeFrom="page">
                <wp:posOffset>1218996</wp:posOffset>
              </wp:positionH>
              <wp:positionV relativeFrom="page">
                <wp:posOffset>9409944</wp:posOffset>
              </wp:positionV>
              <wp:extent cx="5281930" cy="5029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1930" cy="502920"/>
                      </a:xfrm>
                      <a:prstGeom prst="rect">
                        <a:avLst/>
                      </a:prstGeom>
                    </wps:spPr>
                    <wps:txbx>
                      <w:txbxContent>
                        <w:p w14:paraId="63A8FA71" w14:textId="77777777" w:rsidR="007D252D" w:rsidRDefault="009C63AE">
                          <w:pPr>
                            <w:pStyle w:val="BodyText"/>
                            <w:spacing w:before="10" w:line="276" w:lineRule="auto"/>
                            <w:ind w:left="2"/>
                            <w:jc w:val="center"/>
                          </w:pPr>
                          <w:r>
                            <w:rPr>
                              <w:spacing w:val="-2"/>
                            </w:rPr>
                            <w:t>Adresse</w:t>
                          </w:r>
                          <w:r>
                            <w:rPr>
                              <w:spacing w:val="-3"/>
                            </w:rPr>
                            <w:t xml:space="preserve"> </w:t>
                          </w:r>
                          <w:r>
                            <w:rPr>
                              <w:spacing w:val="-2"/>
                            </w:rPr>
                            <w:t>:</w:t>
                          </w:r>
                          <w:r>
                            <w:rPr>
                              <w:spacing w:val="-10"/>
                            </w:rPr>
                            <w:t xml:space="preserve"> </w:t>
                          </w:r>
                          <w:r>
                            <w:rPr>
                              <w:spacing w:val="-2"/>
                            </w:rPr>
                            <w:t>Boulevard</w:t>
                          </w:r>
                          <w:r>
                            <w:rPr>
                              <w:spacing w:val="-4"/>
                            </w:rPr>
                            <w:t xml:space="preserve"> </w:t>
                          </w:r>
                          <w:r>
                            <w:rPr>
                              <w:spacing w:val="-2"/>
                            </w:rPr>
                            <w:t>du</w:t>
                          </w:r>
                          <w:r>
                            <w:rPr>
                              <w:spacing w:val="-9"/>
                            </w:rPr>
                            <w:t xml:space="preserve"> </w:t>
                          </w:r>
                          <w:r>
                            <w:rPr>
                              <w:spacing w:val="-2"/>
                            </w:rPr>
                            <w:t>30</w:t>
                          </w:r>
                          <w:r>
                            <w:rPr>
                              <w:spacing w:val="-5"/>
                            </w:rPr>
                            <w:t xml:space="preserve"> </w:t>
                          </w:r>
                          <w:r>
                            <w:rPr>
                              <w:spacing w:val="-2"/>
                            </w:rPr>
                            <w:t>Juin,</w:t>
                          </w:r>
                          <w:r>
                            <w:rPr>
                              <w:spacing w:val="-7"/>
                            </w:rPr>
                            <w:t xml:space="preserve"> </w:t>
                          </w:r>
                          <w:r>
                            <w:rPr>
                              <w:spacing w:val="-2"/>
                            </w:rPr>
                            <w:t>arrêt</w:t>
                          </w:r>
                          <w:r>
                            <w:rPr>
                              <w:spacing w:val="-9"/>
                            </w:rPr>
                            <w:t xml:space="preserve"> </w:t>
                          </w:r>
                          <w:r>
                            <w:rPr>
                              <w:spacing w:val="-2"/>
                            </w:rPr>
                            <w:t>VODACOM,</w:t>
                          </w:r>
                          <w:r>
                            <w:rPr>
                              <w:spacing w:val="-7"/>
                            </w:rPr>
                            <w:t xml:space="preserve"> </w:t>
                          </w:r>
                          <w:r>
                            <w:rPr>
                              <w:spacing w:val="-2"/>
                            </w:rPr>
                            <w:t>5e</w:t>
                          </w:r>
                          <w:r>
                            <w:rPr>
                              <w:spacing w:val="-7"/>
                            </w:rPr>
                            <w:t xml:space="preserve"> </w:t>
                          </w:r>
                          <w:r>
                            <w:rPr>
                              <w:spacing w:val="-2"/>
                            </w:rPr>
                            <w:t>Niveau</w:t>
                          </w:r>
                          <w:r>
                            <w:rPr>
                              <w:spacing w:val="-5"/>
                            </w:rPr>
                            <w:t xml:space="preserve"> </w:t>
                          </w:r>
                          <w:r>
                            <w:rPr>
                              <w:spacing w:val="-2"/>
                            </w:rPr>
                            <w:t>du</w:t>
                          </w:r>
                          <w:r>
                            <w:rPr>
                              <w:spacing w:val="-18"/>
                            </w:rPr>
                            <w:t xml:space="preserve"> </w:t>
                          </w:r>
                          <w:r>
                            <w:rPr>
                              <w:spacing w:val="-2"/>
                            </w:rPr>
                            <w:t>Bâtiment</w:t>
                          </w:r>
                          <w:r>
                            <w:rPr>
                              <w:spacing w:val="-4"/>
                            </w:rPr>
                            <w:t xml:space="preserve"> </w:t>
                          </w:r>
                          <w:proofErr w:type="spellStart"/>
                          <w:r>
                            <w:rPr>
                              <w:spacing w:val="-2"/>
                            </w:rPr>
                            <w:t>Moulaert</w:t>
                          </w:r>
                          <w:proofErr w:type="spellEnd"/>
                          <w:r>
                            <w:rPr>
                              <w:spacing w:val="-2"/>
                            </w:rPr>
                            <w:t>,</w:t>
                          </w:r>
                          <w:r>
                            <w:rPr>
                              <w:spacing w:val="-9"/>
                            </w:rPr>
                            <w:t xml:space="preserve"> </w:t>
                          </w:r>
                          <w:r>
                            <w:rPr>
                              <w:spacing w:val="-2"/>
                            </w:rPr>
                            <w:t>après</w:t>
                          </w:r>
                          <w:r>
                            <w:rPr>
                              <w:spacing w:val="-3"/>
                            </w:rPr>
                            <w:t xml:space="preserve"> </w:t>
                          </w:r>
                          <w:proofErr w:type="spellStart"/>
                          <w:r>
                            <w:rPr>
                              <w:spacing w:val="-2"/>
                            </w:rPr>
                            <w:t>Equity</w:t>
                          </w:r>
                          <w:proofErr w:type="spellEnd"/>
                          <w:r>
                            <w:rPr>
                              <w:spacing w:val="-3"/>
                            </w:rPr>
                            <w:t xml:space="preserve"> </w:t>
                          </w:r>
                          <w:r>
                            <w:rPr>
                              <w:spacing w:val="-2"/>
                            </w:rPr>
                            <w:t xml:space="preserve">BCDC </w:t>
                          </w:r>
                          <w:r>
                            <w:t>en diagonal de la Galerie Présidentielle, Commune de la GOMBE, Ville Province de KINSHASA</w:t>
                          </w:r>
                        </w:p>
                        <w:p w14:paraId="649CAA53" w14:textId="77777777" w:rsidR="007D252D" w:rsidRDefault="009C63AE">
                          <w:pPr>
                            <w:pStyle w:val="BodyText"/>
                            <w:spacing w:before="2"/>
                            <w:ind w:left="88"/>
                            <w:jc w:val="center"/>
                          </w:pPr>
                          <w:r>
                            <w:rPr>
                              <w:spacing w:val="-2"/>
                            </w:rPr>
                            <w:t>Tél</w:t>
                          </w:r>
                          <w:r>
                            <w:rPr>
                              <w:spacing w:val="-15"/>
                            </w:rPr>
                            <w:t xml:space="preserve"> </w:t>
                          </w:r>
                          <w:r>
                            <w:rPr>
                              <w:spacing w:val="-2"/>
                            </w:rPr>
                            <w:t>:</w:t>
                          </w:r>
                          <w:r>
                            <w:rPr>
                              <w:spacing w:val="-17"/>
                            </w:rPr>
                            <w:t xml:space="preserve"> </w:t>
                          </w:r>
                          <w:r>
                            <w:rPr>
                              <w:spacing w:val="-2"/>
                            </w:rPr>
                            <w:t>+243816027550,</w:t>
                          </w:r>
                          <w:r>
                            <w:rPr>
                              <w:spacing w:val="-10"/>
                            </w:rPr>
                            <w:t xml:space="preserve"> </w:t>
                          </w:r>
                          <w:r>
                            <w:rPr>
                              <w:spacing w:val="-2"/>
                            </w:rPr>
                            <w:t>+243997014284</w:t>
                          </w:r>
                          <w:r>
                            <w:rPr>
                              <w:spacing w:val="-4"/>
                            </w:rPr>
                            <w:t xml:space="preserve"> </w:t>
                          </w:r>
                          <w:r>
                            <w:rPr>
                              <w:spacing w:val="-2"/>
                            </w:rPr>
                            <w:t>|</w:t>
                          </w:r>
                          <w:r>
                            <w:rPr>
                              <w:spacing w:val="-11"/>
                            </w:rPr>
                            <w:t xml:space="preserve"> </w:t>
                          </w:r>
                          <w:r>
                            <w:rPr>
                              <w:spacing w:val="-2"/>
                            </w:rPr>
                            <w:t>Email</w:t>
                          </w:r>
                          <w:r>
                            <w:rPr>
                              <w:spacing w:val="-9"/>
                            </w:rPr>
                            <w:t xml:space="preserve"> </w:t>
                          </w:r>
                          <w:r>
                            <w:rPr>
                              <w:spacing w:val="-2"/>
                            </w:rPr>
                            <w:t>:</w:t>
                          </w:r>
                          <w:r>
                            <w:rPr>
                              <w:spacing w:val="-10"/>
                            </w:rPr>
                            <w:t xml:space="preserve"> </w:t>
                          </w:r>
                          <w:hyperlink r:id="rId1">
                            <w:r>
                              <w:rPr>
                                <w:color w:val="045FC1"/>
                                <w:spacing w:val="-2"/>
                                <w:u w:val="single" w:color="045FC1"/>
                              </w:rPr>
                              <w:t>socicordc2@gmail.com</w:t>
                            </w:r>
                          </w:hyperlink>
                        </w:p>
                      </w:txbxContent>
                    </wps:txbx>
                    <wps:bodyPr wrap="square" lIns="0" tIns="0" rIns="0" bIns="0" rtlCol="0">
                      <a:noAutofit/>
                    </wps:bodyPr>
                  </wps:wsp>
                </a:graphicData>
              </a:graphic>
            </wp:anchor>
          </w:drawing>
        </mc:Choice>
        <mc:Fallback>
          <w:pict>
            <v:shapetype w14:anchorId="1A85F145" id="_x0000_t202" coordsize="21600,21600" o:spt="202" path="m,l,21600r21600,l21600,xe">
              <v:stroke joinstyle="miter"/>
              <v:path gradientshapeok="t" o:connecttype="rect"/>
            </v:shapetype>
            <v:shape id="Textbox 2" o:spid="_x0000_s1026" type="#_x0000_t202" style="position:absolute;margin-left:96pt;margin-top:740.95pt;width:415.9pt;height:39.6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" filled="f" stroked="f">
              <v:path arrowok="t"/>
              <v:textbox inset="0,0,0,0">
                <w:txbxContent>
                  <w:p w14:paraId="63A8FA71" w14:textId="77777777" w:rsidR="007D252D" w:rsidRDefault="009C63AE">
                    <w:pPr>
                      <w:pStyle w:val="BodyText"/>
                      <w:spacing w:before="10" w:line="276" w:lineRule="auto"/>
                      <w:ind w:left="2"/>
                      <w:jc w:val="center"/>
                    </w:pPr>
                    <w:r>
                      <w:rPr>
                        <w:spacing w:val="-2"/>
                      </w:rPr>
                      <w:t>Adresse</w:t>
                    </w:r>
                    <w:r>
                      <w:rPr>
                        <w:spacing w:val="-3"/>
                      </w:rPr>
                      <w:t xml:space="preserve"> </w:t>
                    </w:r>
                    <w:r>
                      <w:rPr>
                        <w:spacing w:val="-2"/>
                      </w:rPr>
                      <w:t>:</w:t>
                    </w:r>
                    <w:r>
                      <w:rPr>
                        <w:spacing w:val="-10"/>
                      </w:rPr>
                      <w:t xml:space="preserve"> </w:t>
                    </w:r>
                    <w:r>
                      <w:rPr>
                        <w:spacing w:val="-2"/>
                      </w:rPr>
                      <w:t>Boulevard</w:t>
                    </w:r>
                    <w:r>
                      <w:rPr>
                        <w:spacing w:val="-4"/>
                      </w:rPr>
                      <w:t xml:space="preserve"> </w:t>
                    </w:r>
                    <w:r>
                      <w:rPr>
                        <w:spacing w:val="-2"/>
                      </w:rPr>
                      <w:t>du</w:t>
                    </w:r>
                    <w:r>
                      <w:rPr>
                        <w:spacing w:val="-9"/>
                      </w:rPr>
                      <w:t xml:space="preserve"> </w:t>
                    </w:r>
                    <w:r>
                      <w:rPr>
                        <w:spacing w:val="-2"/>
                      </w:rPr>
                      <w:t>30</w:t>
                    </w:r>
                    <w:r>
                      <w:rPr>
                        <w:spacing w:val="-5"/>
                      </w:rPr>
                      <w:t xml:space="preserve"> </w:t>
                    </w:r>
                    <w:r>
                      <w:rPr>
                        <w:spacing w:val="-2"/>
                      </w:rPr>
                      <w:t>Juin,</w:t>
                    </w:r>
                    <w:r>
                      <w:rPr>
                        <w:spacing w:val="-7"/>
                      </w:rPr>
                      <w:t xml:space="preserve"> </w:t>
                    </w:r>
                    <w:r>
                      <w:rPr>
                        <w:spacing w:val="-2"/>
                      </w:rPr>
                      <w:t>arrêt</w:t>
                    </w:r>
                    <w:r>
                      <w:rPr>
                        <w:spacing w:val="-9"/>
                      </w:rPr>
                      <w:t xml:space="preserve"> </w:t>
                    </w:r>
                    <w:r>
                      <w:rPr>
                        <w:spacing w:val="-2"/>
                      </w:rPr>
                      <w:t>VODACOM,</w:t>
                    </w:r>
                    <w:r>
                      <w:rPr>
                        <w:spacing w:val="-7"/>
                      </w:rPr>
                      <w:t xml:space="preserve"> </w:t>
                    </w:r>
                    <w:r>
                      <w:rPr>
                        <w:spacing w:val="-2"/>
                      </w:rPr>
                      <w:t>5e</w:t>
                    </w:r>
                    <w:r>
                      <w:rPr>
                        <w:spacing w:val="-7"/>
                      </w:rPr>
                      <w:t xml:space="preserve"> </w:t>
                    </w:r>
                    <w:r>
                      <w:rPr>
                        <w:spacing w:val="-2"/>
                      </w:rPr>
                      <w:t>Niveau</w:t>
                    </w:r>
                    <w:r>
                      <w:rPr>
                        <w:spacing w:val="-5"/>
                      </w:rPr>
                      <w:t xml:space="preserve"> </w:t>
                    </w:r>
                    <w:r>
                      <w:rPr>
                        <w:spacing w:val="-2"/>
                      </w:rPr>
                      <w:t>du</w:t>
                    </w:r>
                    <w:r>
                      <w:rPr>
                        <w:spacing w:val="-18"/>
                      </w:rPr>
                      <w:t xml:space="preserve"> </w:t>
                    </w:r>
                    <w:r>
                      <w:rPr>
                        <w:spacing w:val="-2"/>
                      </w:rPr>
                      <w:t>Bâtiment</w:t>
                    </w:r>
                    <w:r>
                      <w:rPr>
                        <w:spacing w:val="-4"/>
                      </w:rPr>
                      <w:t xml:space="preserve"> </w:t>
                    </w:r>
                    <w:proofErr w:type="spellStart"/>
                    <w:r>
                      <w:rPr>
                        <w:spacing w:val="-2"/>
                      </w:rPr>
                      <w:t>Moulaert</w:t>
                    </w:r>
                    <w:proofErr w:type="spellEnd"/>
                    <w:r>
                      <w:rPr>
                        <w:spacing w:val="-2"/>
                      </w:rPr>
                      <w:t>,</w:t>
                    </w:r>
                    <w:r>
                      <w:rPr>
                        <w:spacing w:val="-9"/>
                      </w:rPr>
                      <w:t xml:space="preserve"> </w:t>
                    </w:r>
                    <w:r>
                      <w:rPr>
                        <w:spacing w:val="-2"/>
                      </w:rPr>
                      <w:t>après</w:t>
                    </w:r>
                    <w:r>
                      <w:rPr>
                        <w:spacing w:val="-3"/>
                      </w:rPr>
                      <w:t xml:space="preserve"> </w:t>
                    </w:r>
                    <w:proofErr w:type="spellStart"/>
                    <w:r>
                      <w:rPr>
                        <w:spacing w:val="-2"/>
                      </w:rPr>
                      <w:t>Equity</w:t>
                    </w:r>
                    <w:proofErr w:type="spellEnd"/>
                    <w:r>
                      <w:rPr>
                        <w:spacing w:val="-3"/>
                      </w:rPr>
                      <w:t xml:space="preserve"> </w:t>
                    </w:r>
                    <w:r>
                      <w:rPr>
                        <w:spacing w:val="-2"/>
                      </w:rPr>
                      <w:t xml:space="preserve">BCDC </w:t>
                    </w:r>
                    <w:r>
                      <w:t>en diagonal de la Galerie Présidentielle, Commune de la GOMBE, Ville Province de KINSHASA</w:t>
                    </w:r>
                  </w:p>
                  <w:p w14:paraId="649CAA53" w14:textId="77777777" w:rsidR="007D252D" w:rsidRDefault="009C63AE">
                    <w:pPr>
                      <w:pStyle w:val="BodyText"/>
                      <w:spacing w:before="2"/>
                      <w:ind w:left="88"/>
                      <w:jc w:val="center"/>
                    </w:pPr>
                    <w:r>
                      <w:rPr>
                        <w:spacing w:val="-2"/>
                      </w:rPr>
                      <w:t>Tél</w:t>
                    </w:r>
                    <w:r>
                      <w:rPr>
                        <w:spacing w:val="-15"/>
                      </w:rPr>
                      <w:t xml:space="preserve"> </w:t>
                    </w:r>
                    <w:r>
                      <w:rPr>
                        <w:spacing w:val="-2"/>
                      </w:rPr>
                      <w:t>:</w:t>
                    </w:r>
                    <w:r>
                      <w:rPr>
                        <w:spacing w:val="-17"/>
                      </w:rPr>
                      <w:t xml:space="preserve"> </w:t>
                    </w:r>
                    <w:r>
                      <w:rPr>
                        <w:spacing w:val="-2"/>
                      </w:rPr>
                      <w:t>+243816027550,</w:t>
                    </w:r>
                    <w:r>
                      <w:rPr>
                        <w:spacing w:val="-10"/>
                      </w:rPr>
                      <w:t xml:space="preserve"> </w:t>
                    </w:r>
                    <w:r>
                      <w:rPr>
                        <w:spacing w:val="-2"/>
                      </w:rPr>
                      <w:t>+243997014284</w:t>
                    </w:r>
                    <w:r>
                      <w:rPr>
                        <w:spacing w:val="-4"/>
                      </w:rPr>
                      <w:t xml:space="preserve"> </w:t>
                    </w:r>
                    <w:r>
                      <w:rPr>
                        <w:spacing w:val="-2"/>
                      </w:rPr>
                      <w:t>|</w:t>
                    </w:r>
                    <w:r>
                      <w:rPr>
                        <w:spacing w:val="-11"/>
                      </w:rPr>
                      <w:t xml:space="preserve"> </w:t>
                    </w:r>
                    <w:r>
                      <w:rPr>
                        <w:spacing w:val="-2"/>
                      </w:rPr>
                      <w:t>Email</w:t>
                    </w:r>
                    <w:r>
                      <w:rPr>
                        <w:spacing w:val="-9"/>
                      </w:rPr>
                      <w:t xml:space="preserve"> </w:t>
                    </w:r>
                    <w:r>
                      <w:rPr>
                        <w:spacing w:val="-2"/>
                      </w:rPr>
                      <w:t>:</w:t>
                    </w:r>
                    <w:r>
                      <w:rPr>
                        <w:spacing w:val="-10"/>
                      </w:rPr>
                      <w:t xml:space="preserve"> </w:t>
                    </w:r>
                    <w:hyperlink r:id="rId2">
                      <w:r>
                        <w:rPr>
                          <w:color w:val="045FC1"/>
                          <w:spacing w:val="-2"/>
                          <w:u w:val="single" w:color="045FC1"/>
                        </w:rPr>
                        <w:t>socicordc2@gmail.com</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2DF5D" w14:textId="77777777" w:rsidR="004B772B" w:rsidRDefault="004B772B">
      <w:r>
        <w:separator/>
      </w:r>
    </w:p>
  </w:footnote>
  <w:footnote w:type="continuationSeparator" w:id="0">
    <w:p w14:paraId="35784113" w14:textId="77777777" w:rsidR="004B772B" w:rsidRDefault="004B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2D"/>
    <w:rsid w:val="003F65B9"/>
    <w:rsid w:val="00463C51"/>
    <w:rsid w:val="004B772B"/>
    <w:rsid w:val="007D252D"/>
    <w:rsid w:val="009C63AE"/>
    <w:rsid w:val="00B82BFA"/>
    <w:rsid w:val="00E238FF"/>
    <w:rsid w:val="00E25B0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CCDA"/>
  <w15:docId w15:val="{38F77102-D6F0-1F44-8DE3-DB19E254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fr-FR"/>
    </w:rPr>
  </w:style>
  <w:style w:type="paragraph" w:styleId="Heading1">
    <w:name w:val="heading 1"/>
    <w:basedOn w:val="Normal"/>
    <w:next w:val="Normal"/>
    <w:link w:val="Heading1Char"/>
    <w:uiPriority w:val="9"/>
    <w:qFormat/>
    <w:rsid w:val="003F65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5"/>
    </w:pPr>
    <w:rPr>
      <w:sz w:val="20"/>
      <w:szCs w:val="20"/>
    </w:rPr>
  </w:style>
  <w:style w:type="paragraph" w:styleId="Title">
    <w:name w:val="Title"/>
    <w:basedOn w:val="Normal"/>
    <w:uiPriority w:val="10"/>
    <w:qFormat/>
    <w:pPr>
      <w:spacing w:line="487" w:lineRule="exact"/>
      <w:ind w:right="305"/>
      <w:jc w:val="center"/>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F65B9"/>
    <w:rPr>
      <w:rFonts w:asciiTheme="majorHAnsi" w:eastAsiaTheme="majorEastAsia" w:hAnsiTheme="majorHAnsi" w:cstheme="majorBidi"/>
      <w:color w:val="365F91" w:themeColor="accent1" w:themeShade="BF"/>
      <w:sz w:val="40"/>
      <w:szCs w:val="40"/>
      <w:lang w:val="fr-FR"/>
    </w:rPr>
  </w:style>
  <w:style w:type="paragraph" w:styleId="NormalWeb">
    <w:name w:val="Normal (Web)"/>
    <w:basedOn w:val="Normal"/>
    <w:uiPriority w:val="99"/>
    <w:semiHidden/>
    <w:unhideWhenUsed/>
    <w:rsid w:val="003F65B9"/>
    <w:pPr>
      <w:widowControl/>
      <w:autoSpaceDE/>
      <w:autoSpaceDN/>
      <w:spacing w:before="100" w:beforeAutospacing="1" w:after="100" w:afterAutospacing="1"/>
    </w:pPr>
    <w:rPr>
      <w:rFonts w:eastAsiaTheme="minorEastAsia"/>
      <w:sz w:val="24"/>
      <w:szCs w:val="24"/>
      <w:lang w:eastAsia="fr-FR"/>
    </w:rPr>
  </w:style>
  <w:style w:type="character" w:styleId="Strong">
    <w:name w:val="Strong"/>
    <w:basedOn w:val="DefaultParagraphFont"/>
    <w:uiPriority w:val="22"/>
    <w:qFormat/>
    <w:rsid w:val="003F6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ocicordc2@gmail.com" TargetMode="External"/><Relationship Id="rId1" Type="http://schemas.openxmlformats.org/officeDocument/2006/relationships/hyperlink" Target="mailto:socicordc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 Kalela</dc:creator>
  <cp:lastModifiedBy>Windows User</cp:lastModifiedBy>
  <cp:revision>2</cp:revision>
  <dcterms:created xsi:type="dcterms:W3CDTF">2025-11-16T05:01:00Z</dcterms:created>
  <dcterms:modified xsi:type="dcterms:W3CDTF">2025-11-16T05:01:00Z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2025-11-08T00:00:00Z</vt:filetime>
  </property>
  <property fmtid="{D5CDD505-2E9C-101B-9397-08002B2CF9AE}" pid="3" name="Creator">
    <vt:lpwstr>Microsoft® Word 2016</vt:lpwstr>
  </property>
  <property fmtid="{D5CDD505-2E9C-101B-9397-08002B2CF9AE}" pid="4" name="LastSaved">
    <vt:filetime>2025-11-15T00:00:00Z</vt:filetime>
  </property>
  <property fmtid="{D5CDD505-2E9C-101B-9397-08002B2CF9AE}" pid="5" name="Producer">
    <vt:lpwstr>Microsoft® Word 2016</vt:lpwstr>
  </property>
</Properties>
</file>